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887735" w14:textId="1C1AF3F0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  <w:r>
        <w:rPr>
          <w:noProof/>
          <w:spacing w:val="-2"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27E143A" wp14:editId="229BA92F">
            <wp:simplePos x="0" y="0"/>
            <wp:positionH relativeFrom="column">
              <wp:posOffset>-594360</wp:posOffset>
            </wp:positionH>
            <wp:positionV relativeFrom="paragraph">
              <wp:posOffset>1905</wp:posOffset>
            </wp:positionV>
            <wp:extent cx="6528938" cy="9226030"/>
            <wp:effectExtent l="0" t="0" r="5715" b="0"/>
            <wp:wrapNone/>
            <wp:docPr id="1" name="Рисунок 1" descr="C:\Users\Школа\Desktop\Сайт проф. правонар\Положение от 24.10.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айт проф. правонар\Положение от 24.10.2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178" cy="922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-2"/>
          <w:sz w:val="24"/>
          <w:szCs w:val="28"/>
        </w:rPr>
        <w:t xml:space="preserve">                                                                    </w:t>
      </w:r>
    </w:p>
    <w:p w14:paraId="1295E911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510D11F5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7D76C0B0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4FCB143A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3CD3CB50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242B9887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37872C10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57B2446B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6CF79835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71971333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4BC885BC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66BF6106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56FA1A51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53D067EC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7D2FA20C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276893FB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7201D421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4B33EEEC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2261B42B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1949A6B2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398CC2AC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68150950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0A13312F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1D5299DD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04E57932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726738B2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7CF6F414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28FEA75E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4C677D9D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394AE047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088AE162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52F51B0E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201BD99B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6777C9E7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79897E67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2AC32D4E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1CADD4CB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53C91FD9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65D7B932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1FE8AC8D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3C305A97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261023A1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5433A9FC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5D0D01DC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570D428A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32BE9E5F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55CE6E1D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6B6332F0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57A60A50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17E672E9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7ED311EF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0263EDFF" w14:textId="77777777" w:rsidR="00E960B1" w:rsidRDefault="00E960B1" w:rsidP="0085654E">
      <w:pPr>
        <w:pStyle w:val="12"/>
        <w:jc w:val="left"/>
        <w:rPr>
          <w:spacing w:val="-2"/>
          <w:sz w:val="24"/>
          <w:szCs w:val="28"/>
        </w:rPr>
      </w:pPr>
    </w:p>
    <w:p w14:paraId="2139045D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5654E">
        <w:rPr>
          <w:rFonts w:ascii="Times New Roman" w:eastAsia="Times New Roman" w:hAnsi="Times New Roman" w:cs="Times New Roman"/>
          <w:sz w:val="28"/>
          <w:szCs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14:paraId="236929D8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1.4.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</w:t>
      </w:r>
      <w:r w:rsidR="009B7AF5" w:rsidRPr="0085654E">
        <w:rPr>
          <w:rFonts w:ascii="Times New Roman" w:eastAsia="Times New Roman" w:hAnsi="Times New Roman" w:cs="Times New Roman"/>
          <w:sz w:val="28"/>
          <w:szCs w:val="28"/>
        </w:rPr>
        <w:t>туса и проводимой с ними работы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 xml:space="preserve"> в возможно короткие сроки (не более трех рабочих дней с момента поступления информации).</w:t>
      </w:r>
    </w:p>
    <w:p w14:paraId="147716F1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1.5. 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14:paraId="37B7DC5D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1.6. Ведение 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14:paraId="238DBA32" w14:textId="77777777" w:rsidR="00883612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1.7. Контроль 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14:paraId="0F2CE4E9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b/>
          <w:bCs/>
          <w:sz w:val="28"/>
          <w:szCs w:val="28"/>
        </w:rPr>
        <w:t>П. Категории несовершеннолетних, подлежащих учету в организациях общего и профессионального образования.</w:t>
      </w:r>
    </w:p>
    <w:p w14:paraId="485682D4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Красная зона — зона высокого риска, к ней отнесены следующие категории:</w:t>
      </w:r>
    </w:p>
    <w:p w14:paraId="39E5E418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83612" w:rsidRPr="008565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>несовершеннолетние, состоящие на профилактическом учете в ПДН территориальных ОВД Республики Татарстан;</w:t>
      </w:r>
    </w:p>
    <w:p w14:paraId="436C47D5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83612" w:rsidRPr="008565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>несовершеннолетние, проявляющие признаки девиантного, деструктивного поведения, аутоагрессии;</w:t>
      </w:r>
    </w:p>
    <w:p w14:paraId="2C0C8B6D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83612" w:rsidRPr="008565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>несовершеннолетние, участвующие в неформальных объединениях и организациях антиобщественной направленности;</w:t>
      </w:r>
    </w:p>
    <w:p w14:paraId="784D8E4A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4.</w:t>
      </w:r>
      <w:r w:rsidR="00883612" w:rsidRPr="008565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>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14:paraId="5258A7D7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5.</w:t>
      </w:r>
      <w:r w:rsidR="00883612" w:rsidRPr="008565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>несовершеннолетние сторонники движения «</w:t>
      </w:r>
      <w:proofErr w:type="spellStart"/>
      <w:r w:rsidRPr="0085654E">
        <w:rPr>
          <w:rFonts w:ascii="Times New Roman" w:eastAsia="Times New Roman" w:hAnsi="Times New Roman" w:cs="Times New Roman"/>
          <w:sz w:val="28"/>
          <w:szCs w:val="28"/>
        </w:rPr>
        <w:t>скулшутинг</w:t>
      </w:r>
      <w:proofErr w:type="spellEnd"/>
      <w:r w:rsidRPr="0085654E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85654E">
        <w:rPr>
          <w:rFonts w:ascii="Times New Roman" w:eastAsia="Times New Roman" w:hAnsi="Times New Roman" w:cs="Times New Roman"/>
          <w:sz w:val="28"/>
          <w:szCs w:val="28"/>
        </w:rPr>
        <w:t>колумбайн</w:t>
      </w:r>
      <w:proofErr w:type="spellEnd"/>
      <w:r w:rsidRPr="0085654E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2E2BBFCB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6. несовершеннол</w:t>
      </w:r>
      <w:r w:rsidR="00E43F0C" w:rsidRPr="0085654E">
        <w:rPr>
          <w:rFonts w:ascii="Times New Roman" w:eastAsia="Times New Roman" w:hAnsi="Times New Roman" w:cs="Times New Roman"/>
          <w:sz w:val="28"/>
          <w:szCs w:val="28"/>
        </w:rPr>
        <w:t>етние, занимающиеся «буллингом»;</w:t>
      </w:r>
    </w:p>
    <w:p w14:paraId="5F699CAC" w14:textId="77777777" w:rsidR="00E43F0C" w:rsidRPr="0085654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14:paraId="71AC48B9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Желтая зона — зона повышенного риска, к ней отнесены следующие категории:</w:t>
      </w:r>
    </w:p>
    <w:p w14:paraId="796EE407" w14:textId="77777777" w:rsidR="00DF6797" w:rsidRPr="0085654E" w:rsidRDefault="00883612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 xml:space="preserve">1. несовершеннолетние, </w:t>
      </w:r>
      <w:proofErr w:type="spellStart"/>
      <w:r w:rsidR="00AE3453" w:rsidRPr="0085654E">
        <w:rPr>
          <w:rFonts w:ascii="Times New Roman" w:eastAsia="Times New Roman" w:hAnsi="Times New Roman" w:cs="Times New Roman"/>
          <w:sz w:val="28"/>
          <w:szCs w:val="28"/>
        </w:rPr>
        <w:t>непосещающие</w:t>
      </w:r>
      <w:proofErr w:type="spellEnd"/>
      <w:r w:rsidRPr="0085654E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AE3453" w:rsidRPr="0085654E">
        <w:rPr>
          <w:rFonts w:ascii="Times New Roman" w:eastAsia="Times New Roman" w:hAnsi="Times New Roman" w:cs="Times New Roman"/>
          <w:sz w:val="28"/>
          <w:szCs w:val="28"/>
        </w:rPr>
        <w:t>систематически пропускающие занятия без уважительных причин (суммарно 15 дней);</w:t>
      </w:r>
    </w:p>
    <w:p w14:paraId="2E2EE671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lastRenderedPageBreak/>
        <w:t>2. несовершеннолетние, находящиеся в социально-опасном положении:</w:t>
      </w:r>
    </w:p>
    <w:p w14:paraId="584B474E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а) безнадзорность или беспризорность;</w:t>
      </w:r>
    </w:p>
    <w:p w14:paraId="5AFB5566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б) бродяжничество или попрошайничество;</w:t>
      </w:r>
    </w:p>
    <w:p w14:paraId="770810A1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3. несовершеннолетние, не имеющие гражданства, проживающие в семьях беженцев, переселенцев;</w:t>
      </w:r>
    </w:p>
    <w:p w14:paraId="0B72E3E2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4. несовершеннолетние, проживающие в семьях безработных родителей;</w:t>
      </w:r>
    </w:p>
    <w:p w14:paraId="519CFE16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14:paraId="0ECC798C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14:paraId="555FA462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7. несо</w:t>
      </w:r>
      <w:r w:rsidR="00883612" w:rsidRPr="0085654E">
        <w:rPr>
          <w:rFonts w:ascii="Times New Roman" w:eastAsia="Times New Roman" w:hAnsi="Times New Roman" w:cs="Times New Roman"/>
          <w:sz w:val="28"/>
          <w:szCs w:val="28"/>
        </w:rPr>
        <w:t xml:space="preserve">вершеннолетние, содержащиеся в социально-реабилитационных 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>центрах для несовершеннолетних, социальных приютах, центрах помощи детям, оставшимся без попечения родителей, специальных учебно-вос</w:t>
      </w:r>
      <w:r w:rsidR="00883612" w:rsidRPr="0085654E">
        <w:rPr>
          <w:rFonts w:ascii="Times New Roman" w:eastAsia="Times New Roman" w:hAnsi="Times New Roman" w:cs="Times New Roman"/>
          <w:sz w:val="28"/>
          <w:szCs w:val="28"/>
        </w:rPr>
        <w:t>питательных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 xml:space="preserve"> и других учреждениях для несовершеннолетних, нуждающихся в социальной помощи и (или) реабилитации;</w:t>
      </w:r>
    </w:p>
    <w:p w14:paraId="51322A1A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8. несовершенно</w:t>
      </w:r>
      <w:r w:rsidR="00E43F0C" w:rsidRPr="0085654E">
        <w:rPr>
          <w:rFonts w:ascii="Times New Roman" w:eastAsia="Times New Roman" w:hAnsi="Times New Roman" w:cs="Times New Roman"/>
          <w:sz w:val="28"/>
          <w:szCs w:val="28"/>
        </w:rPr>
        <w:t>летние, подвергшиеся «буллингу»;</w:t>
      </w:r>
    </w:p>
    <w:p w14:paraId="0C8613DF" w14:textId="77777777" w:rsidR="00E43F0C" w:rsidRPr="0085654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9. несовершеннолетнее, попавшие в «группу риска» по результатам социально-психологического тестирования и мониторинга без</w:t>
      </w:r>
      <w:r w:rsidR="009B7AF5" w:rsidRPr="0085654E">
        <w:rPr>
          <w:rFonts w:ascii="Times New Roman" w:eastAsia="Times New Roman" w:hAnsi="Times New Roman" w:cs="Times New Roman"/>
          <w:sz w:val="28"/>
          <w:szCs w:val="28"/>
        </w:rPr>
        <w:t>опасности образовательной среды;</w:t>
      </w:r>
    </w:p>
    <w:p w14:paraId="0EB4FF1F" w14:textId="77777777" w:rsidR="009B7AF5" w:rsidRPr="0085654E" w:rsidRDefault="009B7AF5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10. несовершеннолетние, подвергшиеся сексуальному насилию;</w:t>
      </w:r>
    </w:p>
    <w:p w14:paraId="50AC0913" w14:textId="77777777" w:rsidR="00A01C5E" w:rsidRPr="0085654E" w:rsidRDefault="00170CCF" w:rsidP="00A01C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11</w:t>
      </w:r>
      <w:r w:rsidR="00A01C5E" w:rsidRPr="0085654E">
        <w:rPr>
          <w:rFonts w:ascii="Times New Roman" w:eastAsia="Times New Roman" w:hAnsi="Times New Roman" w:cs="Times New Roman"/>
          <w:sz w:val="28"/>
          <w:szCs w:val="28"/>
        </w:rPr>
        <w:t>. несовершеннолетние, прибывшие из зон боевых действий.</w:t>
      </w:r>
    </w:p>
    <w:p w14:paraId="72E4FC4F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Зеленая зона — зона умеренного риска, к ней отнесены следующие категории:</w:t>
      </w:r>
    </w:p>
    <w:p w14:paraId="55B05DCE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B7AF5" w:rsidRPr="008565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>несовершеннолетние, неуспевающие по учебным предметам;</w:t>
      </w:r>
    </w:p>
    <w:p w14:paraId="6A0B9275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B7AF5" w:rsidRPr="008565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несовершеннолетние, воспитывающиеся в полных семьях, но проживающие </w:t>
      </w:r>
      <w:r w:rsidR="009B7AF5" w:rsidRPr="0085654E">
        <w:rPr>
          <w:rFonts w:ascii="Times New Roman" w:eastAsia="Times New Roman" w:hAnsi="Times New Roman" w:cs="Times New Roman"/>
          <w:sz w:val="28"/>
          <w:szCs w:val="28"/>
        </w:rPr>
        <w:t xml:space="preserve">в общежитиях, либо 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>у близких родственников без оформления временной опеки;</w:t>
      </w:r>
    </w:p>
    <w:p w14:paraId="58FE7E8D" w14:textId="77777777" w:rsidR="00DF6797" w:rsidRPr="0085654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3</w:t>
      </w:r>
      <w:r w:rsidR="00AE3453" w:rsidRPr="0085654E">
        <w:rPr>
          <w:rFonts w:ascii="Times New Roman" w:eastAsia="Times New Roman" w:hAnsi="Times New Roman" w:cs="Times New Roman"/>
          <w:sz w:val="28"/>
          <w:szCs w:val="28"/>
        </w:rPr>
        <w:t>. несовершеннолетние, проживающие</w:t>
      </w:r>
      <w:r w:rsidR="009B7AF5" w:rsidRPr="0085654E">
        <w:rPr>
          <w:rFonts w:ascii="Times New Roman" w:eastAsia="Times New Roman" w:hAnsi="Times New Roman" w:cs="Times New Roman"/>
          <w:sz w:val="28"/>
          <w:szCs w:val="28"/>
        </w:rPr>
        <w:t xml:space="preserve"> в неполной семье,</w:t>
      </w:r>
      <w:r w:rsidR="00AE3453" w:rsidRPr="0085654E">
        <w:rPr>
          <w:rFonts w:ascii="Times New Roman" w:eastAsia="Times New Roman" w:hAnsi="Times New Roman" w:cs="Times New Roman"/>
          <w:sz w:val="28"/>
          <w:szCs w:val="28"/>
        </w:rPr>
        <w:t xml:space="preserve"> с мачехой или отчимом;</w:t>
      </w:r>
    </w:p>
    <w:p w14:paraId="3649BE37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4.</w:t>
      </w:r>
      <w:r w:rsidR="00E43F0C" w:rsidRPr="008565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>несовершеннолетние из малообеспеченных семей;</w:t>
      </w:r>
    </w:p>
    <w:p w14:paraId="46131966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5.</w:t>
      </w:r>
      <w:r w:rsidR="00E43F0C" w:rsidRPr="008565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>дети-сироты, находящиеся под опекой;</w:t>
      </w:r>
    </w:p>
    <w:p w14:paraId="65C23A97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6.</w:t>
      </w:r>
      <w:r w:rsidR="00E43F0C" w:rsidRPr="008565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>дети-сироты, воспитывающиеся в замещающих семьях;</w:t>
      </w:r>
    </w:p>
    <w:p w14:paraId="674E9935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7. несовершеннолетние, воспитывающиеся в государственных учреждениях;</w:t>
      </w:r>
    </w:p>
    <w:p w14:paraId="4D5864BD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8. несовершеннолетние</w:t>
      </w:r>
      <w:r w:rsidR="00E43F0C" w:rsidRPr="0085654E">
        <w:rPr>
          <w:rFonts w:ascii="Times New Roman" w:eastAsia="Times New Roman" w:hAnsi="Times New Roman" w:cs="Times New Roman"/>
          <w:sz w:val="28"/>
          <w:szCs w:val="28"/>
        </w:rPr>
        <w:t>, проживающие в приемных семьях;</w:t>
      </w:r>
    </w:p>
    <w:p w14:paraId="531D825F" w14:textId="77777777" w:rsidR="00E43F0C" w:rsidRPr="0085654E" w:rsidRDefault="00E43F0C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9B7AF5" w:rsidRPr="0085654E">
        <w:rPr>
          <w:rFonts w:ascii="Times New Roman" w:eastAsia="Times New Roman" w:hAnsi="Times New Roman" w:cs="Times New Roman"/>
          <w:sz w:val="28"/>
          <w:szCs w:val="28"/>
        </w:rPr>
        <w:t>несовершеннолетние, отказавшиеся проходить социально-психологическое тестирование и мониторинг без</w:t>
      </w:r>
      <w:r w:rsidR="00A01C5E" w:rsidRPr="0085654E">
        <w:rPr>
          <w:rFonts w:ascii="Times New Roman" w:eastAsia="Times New Roman" w:hAnsi="Times New Roman" w:cs="Times New Roman"/>
          <w:sz w:val="28"/>
          <w:szCs w:val="28"/>
        </w:rPr>
        <w:t>опасности образовательной среды;</w:t>
      </w:r>
    </w:p>
    <w:p w14:paraId="2E1F5CF1" w14:textId="77777777" w:rsidR="00170CCF" w:rsidRPr="0085654E" w:rsidRDefault="00170CCF" w:rsidP="00170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 xml:space="preserve">10. несовершеннолетние, находящиеся на семейном обучении; </w:t>
      </w:r>
    </w:p>
    <w:p w14:paraId="043D48A5" w14:textId="77777777" w:rsidR="00A01C5E" w:rsidRPr="0085654E" w:rsidRDefault="00170CCF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lastRenderedPageBreak/>
        <w:t>11. н</w:t>
      </w:r>
      <w:r w:rsidR="00A01C5E" w:rsidRPr="0085654E">
        <w:rPr>
          <w:rFonts w:ascii="Times New Roman" w:eastAsia="Times New Roman" w:hAnsi="Times New Roman" w:cs="Times New Roman"/>
          <w:sz w:val="28"/>
          <w:szCs w:val="28"/>
        </w:rPr>
        <w:t>есовершеннолетние, родители (законные представители) которых являют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>ся ветеранами (участниками) СВО или погибшими/пропавшими без вести на зоне проведения СВО.</w:t>
      </w:r>
    </w:p>
    <w:p w14:paraId="3E18932B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b/>
          <w:bCs/>
          <w:sz w:val="28"/>
          <w:szCs w:val="28"/>
        </w:rPr>
        <w:t> III. Основания для учета несовершеннолетних в образовательных организациях.</w:t>
      </w:r>
    </w:p>
    <w:p w14:paraId="4FD2BF6C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3.1. Учет 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14:paraId="6306742A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3.2. 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14:paraId="09A3589C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3.3. Основанием 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14:paraId="5A8B1AFB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b/>
          <w:bCs/>
          <w:sz w:val="28"/>
          <w:szCs w:val="28"/>
        </w:rPr>
        <w:t>IV. Порядок учета несовершеннолетних в образовательных организациях.</w:t>
      </w:r>
    </w:p>
    <w:p w14:paraId="259705DF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4.1. Поступившие 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</w:t>
      </w:r>
      <w:r w:rsidR="00A01C5E" w:rsidRPr="0085654E">
        <w:rPr>
          <w:rFonts w:ascii="Times New Roman" w:eastAsia="Times New Roman" w:hAnsi="Times New Roman" w:cs="Times New Roman"/>
          <w:sz w:val="28"/>
          <w:szCs w:val="28"/>
        </w:rPr>
        <w:t xml:space="preserve">ой организации «О постановке на учет» 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 xml:space="preserve">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 w14:paraId="2DC90B10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14:paraId="14BA307E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4.2. В 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14:paraId="45E316C8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14:paraId="33EDDBA9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 w14:paraId="4710B68A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</w:t>
      </w:r>
      <w:r w:rsidR="00116978" w:rsidRPr="0085654E">
        <w:rPr>
          <w:rFonts w:ascii="Times New Roman" w:eastAsia="Times New Roman" w:hAnsi="Times New Roman" w:cs="Times New Roman"/>
          <w:sz w:val="28"/>
          <w:szCs w:val="28"/>
        </w:rPr>
        <w:t xml:space="preserve"> (красная и желтая зоны)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737A54C" w14:textId="77777777" w:rsidR="00116978" w:rsidRPr="0085654E" w:rsidRDefault="00116978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hAnsi="Times New Roman" w:cs="Times New Roman"/>
          <w:sz w:val="28"/>
          <w:szCs w:val="28"/>
        </w:rPr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14:paraId="5CCD344B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о нецелесообраз</w:t>
      </w:r>
      <w:r w:rsidR="00116978" w:rsidRPr="0085654E">
        <w:rPr>
          <w:rFonts w:ascii="Times New Roman" w:eastAsia="Times New Roman" w:hAnsi="Times New Roman" w:cs="Times New Roman"/>
          <w:sz w:val="28"/>
          <w:szCs w:val="28"/>
        </w:rPr>
        <w:t>ности учета несовершеннолетнего.</w:t>
      </w:r>
    </w:p>
    <w:p w14:paraId="475BF95D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14:paraId="2E7A2FA4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14:paraId="20826BAA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14:paraId="46691E5E" w14:textId="77777777" w:rsidR="00116978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несовершеннолетнего</w:t>
      </w:r>
      <w:r w:rsidR="00116978" w:rsidRPr="0085654E">
        <w:rPr>
          <w:rFonts w:ascii="Times New Roman" w:eastAsia="Times New Roman" w:hAnsi="Times New Roman" w:cs="Times New Roman"/>
          <w:sz w:val="28"/>
          <w:szCs w:val="28"/>
        </w:rPr>
        <w:t xml:space="preserve"> (красная и желтая зоны)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9BECC2C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14:paraId="37AB8D86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lastRenderedPageBreak/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14:paraId="4B6129D7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14:paraId="698F06FA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иных органов и учреждений системы профилактики (при выявлении необходимости организации взаимодействия).</w:t>
      </w:r>
    </w:p>
    <w:p w14:paraId="2F0B97E9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4.4. 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14:paraId="6ACF9F7B" w14:textId="77777777" w:rsidR="000B025F" w:rsidRPr="0085654E" w:rsidRDefault="000B025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</w:t>
      </w:r>
      <w:r w:rsidR="007E22C5" w:rsidRPr="0085654E">
        <w:rPr>
          <w:rFonts w:ascii="Times New Roman" w:eastAsia="Times New Roman" w:hAnsi="Times New Roman" w:cs="Times New Roman"/>
          <w:sz w:val="28"/>
          <w:szCs w:val="28"/>
        </w:rPr>
        <w:t xml:space="preserve"> (Приложение 3).</w:t>
      </w:r>
    </w:p>
    <w:p w14:paraId="3A2629B8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14:paraId="651B5162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4.6. В отношении несовершеннолетних, подлежащих учету в</w:t>
      </w:r>
      <w:r w:rsidR="004D151E" w:rsidRPr="0085654E">
        <w:rPr>
          <w:rFonts w:ascii="Times New Roman" w:eastAsia="Times New Roman" w:hAnsi="Times New Roman" w:cs="Times New Roman"/>
          <w:sz w:val="28"/>
          <w:szCs w:val="28"/>
        </w:rPr>
        <w:t xml:space="preserve"> зеленой зоне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 xml:space="preserve"> образоват</w:t>
      </w:r>
      <w:r w:rsidR="00170CCF" w:rsidRPr="0085654E">
        <w:rPr>
          <w:rFonts w:ascii="Times New Roman" w:eastAsia="Times New Roman" w:hAnsi="Times New Roman" w:cs="Times New Roman"/>
          <w:sz w:val="28"/>
          <w:szCs w:val="28"/>
        </w:rPr>
        <w:t xml:space="preserve">ельной организации, </w:t>
      </w:r>
      <w:r w:rsidR="00BB6F2D" w:rsidRPr="0085654E">
        <w:rPr>
          <w:rFonts w:ascii="Times New Roman" w:eastAsia="Times New Roman" w:hAnsi="Times New Roman" w:cs="Times New Roman"/>
          <w:sz w:val="28"/>
          <w:szCs w:val="28"/>
        </w:rPr>
        <w:t xml:space="preserve">классным руководителем </w:t>
      </w:r>
      <w:r w:rsidR="00170CCF" w:rsidRPr="0085654E">
        <w:rPr>
          <w:rFonts w:ascii="Times New Roman" w:eastAsia="Times New Roman" w:hAnsi="Times New Roman" w:cs="Times New Roman"/>
          <w:sz w:val="28"/>
          <w:szCs w:val="28"/>
        </w:rPr>
        <w:t>формируется дневник наблюдения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 xml:space="preserve">. К </w:t>
      </w:r>
      <w:r w:rsidR="00170CCF" w:rsidRPr="0085654E">
        <w:rPr>
          <w:rFonts w:ascii="Times New Roman" w:eastAsia="Times New Roman" w:hAnsi="Times New Roman" w:cs="Times New Roman"/>
          <w:sz w:val="28"/>
          <w:szCs w:val="28"/>
        </w:rPr>
        <w:t xml:space="preserve">дневнику наблюдения 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>несовершеннолетнего приобщаются:</w:t>
      </w:r>
    </w:p>
    <w:p w14:paraId="640DF8C3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14:paraId="070D3AB8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14:paraId="21924B36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14:paraId="045C0A19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59FC0C64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357431B8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45A42E12" w14:textId="77777777" w:rsidR="007332AF" w:rsidRPr="0085654E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 xml:space="preserve">результаты диагностик, анкетирования, тестирования несовершеннолетнего, рекомендации педагога-психолога классному 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lastRenderedPageBreak/>
        <w:t>руководителю, социальному педагогу, педагогам по работе с несовершеннолетним, сведения об их реализации</w:t>
      </w:r>
      <w:r w:rsidR="00170CCF" w:rsidRPr="0085654E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688344B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 xml:space="preserve">отчеты, служебные записки, докладные сотрудников образовательной организации и иные документы, свидетельствующие о проводимой </w:t>
      </w:r>
      <w:r w:rsidR="004D151E" w:rsidRPr="0085654E">
        <w:rPr>
          <w:rFonts w:ascii="Times New Roman" w:eastAsia="Times New Roman" w:hAnsi="Times New Roman" w:cs="Times New Roman"/>
          <w:sz w:val="28"/>
          <w:szCs w:val="28"/>
        </w:rPr>
        <w:t>с несовершеннолетним работы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24AED38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сведения об организации воспитательно</w:t>
      </w:r>
      <w:r w:rsidR="004D151E" w:rsidRPr="0085654E">
        <w:rPr>
          <w:rFonts w:ascii="Times New Roman" w:eastAsia="Times New Roman" w:hAnsi="Times New Roman" w:cs="Times New Roman"/>
          <w:sz w:val="28"/>
          <w:szCs w:val="28"/>
        </w:rPr>
        <w:t xml:space="preserve">й работы, общественно-полезной, 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D151E" w:rsidRPr="0085654E">
        <w:rPr>
          <w:rFonts w:ascii="Times New Roman" w:eastAsia="Times New Roman" w:hAnsi="Times New Roman" w:cs="Times New Roman"/>
          <w:sz w:val="28"/>
          <w:szCs w:val="28"/>
        </w:rPr>
        <w:t xml:space="preserve">ультурно-досуговой деятельности, кружковой 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>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3F7B8497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009A6974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3ECC3D64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3C5BEC49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14:paraId="2D849259" w14:textId="77777777" w:rsidR="004D151E" w:rsidRPr="0085654E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hAnsi="Times New Roman" w:cs="Times New Roman"/>
          <w:sz w:val="28"/>
          <w:szCs w:val="28"/>
        </w:rPr>
        <w:t>4.7</w:t>
      </w:r>
      <w:r w:rsidR="004D151E" w:rsidRPr="0085654E">
        <w:rPr>
          <w:rFonts w:ascii="Times New Roman" w:hAnsi="Times New Roman" w:cs="Times New Roman"/>
          <w:sz w:val="28"/>
          <w:szCs w:val="28"/>
        </w:rPr>
        <w:t xml:space="preserve">. В отношении несовершеннолетних, подлежащих учету в </w:t>
      </w:r>
      <w:r w:rsidRPr="0085654E">
        <w:rPr>
          <w:rFonts w:ascii="Times New Roman" w:hAnsi="Times New Roman" w:cs="Times New Roman"/>
          <w:sz w:val="28"/>
          <w:szCs w:val="28"/>
        </w:rPr>
        <w:t xml:space="preserve">красной и желтой зонах </w:t>
      </w:r>
      <w:r w:rsidR="004D151E" w:rsidRPr="0085654E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</w:t>
      </w:r>
      <w:r w:rsidR="00BB6F2D" w:rsidRPr="0085654E">
        <w:rPr>
          <w:rFonts w:ascii="Times New Roman" w:hAnsi="Times New Roman" w:cs="Times New Roman"/>
          <w:sz w:val="28"/>
          <w:szCs w:val="28"/>
        </w:rPr>
        <w:t xml:space="preserve">заместителем директора по воспитательной работе </w:t>
      </w:r>
      <w:r w:rsidR="004D151E" w:rsidRPr="0085654E">
        <w:rPr>
          <w:rFonts w:ascii="Times New Roman" w:hAnsi="Times New Roman" w:cs="Times New Roman"/>
          <w:sz w:val="28"/>
          <w:szCs w:val="28"/>
        </w:rPr>
        <w:t>формируются наблюдательные дела. К наблюдательному делу несовершеннолетнего приобщаются:</w:t>
      </w:r>
    </w:p>
    <w:p w14:paraId="51EF3467" w14:textId="77777777" w:rsidR="004D151E" w:rsidRPr="0085654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14:paraId="60BA259D" w14:textId="77777777" w:rsidR="004D151E" w:rsidRPr="0085654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hAnsi="Times New Roman" w:cs="Times New Roman"/>
          <w:sz w:val="28"/>
          <w:szCs w:val="28"/>
        </w:rPr>
        <w:t>сведения об информировании родителей (законных представителей) несовершеннолетнего о постановке его на учет;</w:t>
      </w:r>
    </w:p>
    <w:p w14:paraId="6041DBD7" w14:textId="77777777" w:rsidR="004D151E" w:rsidRPr="0085654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14:paraId="599B9ED8" w14:textId="77777777" w:rsidR="004D151E" w:rsidRPr="0085654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hAnsi="Times New Roman" w:cs="Times New Roman"/>
          <w:sz w:val="28"/>
          <w:szCs w:val="28"/>
        </w:rPr>
        <w:t>акт о закреплении куратора за обучающимся несовершеннолетним;</w:t>
      </w:r>
    </w:p>
    <w:p w14:paraId="4229B935" w14:textId="77777777" w:rsidR="004D151E" w:rsidRPr="0085654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14:paraId="55B2FFF1" w14:textId="77777777" w:rsidR="004D151E" w:rsidRPr="0085654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4F11AAA6" w14:textId="77777777" w:rsidR="004D151E" w:rsidRPr="0085654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73CC83EF" w14:textId="77777777" w:rsidR="004D151E" w:rsidRPr="0085654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07EE5BAB" w14:textId="77777777" w:rsidR="007332AF" w:rsidRPr="0085654E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hAnsi="Times New Roman" w:cs="Times New Roman"/>
          <w:sz w:val="28"/>
          <w:szCs w:val="28"/>
        </w:rPr>
        <w:t>индивидуальный маршрут сопровождения</w:t>
      </w:r>
      <w:r w:rsidR="00BB6F2D" w:rsidRPr="0085654E">
        <w:rPr>
          <w:rFonts w:ascii="Times New Roman" w:hAnsi="Times New Roman" w:cs="Times New Roman"/>
          <w:sz w:val="28"/>
          <w:szCs w:val="28"/>
        </w:rPr>
        <w:t>/социализации</w:t>
      </w:r>
      <w:r w:rsidRPr="0085654E">
        <w:rPr>
          <w:rFonts w:ascii="Times New Roman" w:hAnsi="Times New Roman" w:cs="Times New Roman"/>
          <w:sz w:val="28"/>
          <w:szCs w:val="28"/>
        </w:rPr>
        <w:t xml:space="preserve"> </w:t>
      </w:r>
      <w:r w:rsidR="00BB6F2D" w:rsidRPr="0085654E">
        <w:rPr>
          <w:rFonts w:ascii="Times New Roman" w:hAnsi="Times New Roman" w:cs="Times New Roman"/>
          <w:sz w:val="28"/>
          <w:szCs w:val="28"/>
        </w:rPr>
        <w:t>обучающегося</w:t>
      </w:r>
      <w:r w:rsidRPr="0085654E">
        <w:rPr>
          <w:rFonts w:ascii="Times New Roman" w:hAnsi="Times New Roman" w:cs="Times New Roman"/>
          <w:sz w:val="28"/>
          <w:szCs w:val="28"/>
        </w:rPr>
        <w:t xml:space="preserve"> и его семьи с результатами диагностик, анкетирования, тестирования несовершеннолетнего, рекомендациями педагога-психолога классному руководителю, </w:t>
      </w:r>
      <w:r w:rsidR="00BB6F2D" w:rsidRPr="0085654E">
        <w:rPr>
          <w:rFonts w:ascii="Times New Roman" w:hAnsi="Times New Roman" w:cs="Times New Roman"/>
          <w:sz w:val="28"/>
          <w:szCs w:val="28"/>
        </w:rPr>
        <w:t xml:space="preserve">советнику директора по воспитанию, </w:t>
      </w:r>
      <w:r w:rsidRPr="0085654E">
        <w:rPr>
          <w:rFonts w:ascii="Times New Roman" w:hAnsi="Times New Roman" w:cs="Times New Roman"/>
          <w:sz w:val="28"/>
          <w:szCs w:val="28"/>
        </w:rPr>
        <w:t>социальному педагогу, педагогам по работе с несовершеннолетним;</w:t>
      </w:r>
    </w:p>
    <w:p w14:paraId="5E3F5BB4" w14:textId="77777777" w:rsidR="004D151E" w:rsidRPr="0085654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hAnsi="Times New Roman" w:cs="Times New Roman"/>
          <w:sz w:val="28"/>
          <w:szCs w:val="28"/>
        </w:rPr>
        <w:lastRenderedPageBreak/>
        <w:t>отчеты, служебные записки, докладные сотрудников образовательной организации и иные документы,</w:t>
      </w:r>
      <w:r w:rsidR="007332AF" w:rsidRPr="0085654E">
        <w:rPr>
          <w:rFonts w:ascii="Times New Roman" w:hAnsi="Times New Roman" w:cs="Times New Roman"/>
          <w:sz w:val="28"/>
          <w:szCs w:val="28"/>
        </w:rPr>
        <w:t xml:space="preserve"> свидетельствующие о проводимой с </w:t>
      </w:r>
      <w:r w:rsidRPr="0085654E">
        <w:rPr>
          <w:rFonts w:ascii="Times New Roman" w:hAnsi="Times New Roman" w:cs="Times New Roman"/>
          <w:sz w:val="28"/>
          <w:szCs w:val="28"/>
        </w:rPr>
        <w:t>несовершеннолетн</w:t>
      </w:r>
      <w:r w:rsidR="007332AF" w:rsidRPr="0085654E">
        <w:rPr>
          <w:rFonts w:ascii="Times New Roman" w:hAnsi="Times New Roman" w:cs="Times New Roman"/>
          <w:sz w:val="28"/>
          <w:szCs w:val="28"/>
        </w:rPr>
        <w:t>им работы</w:t>
      </w:r>
      <w:r w:rsidRPr="0085654E">
        <w:rPr>
          <w:rFonts w:ascii="Times New Roman" w:hAnsi="Times New Roman" w:cs="Times New Roman"/>
          <w:sz w:val="28"/>
          <w:szCs w:val="28"/>
        </w:rPr>
        <w:t>;</w:t>
      </w:r>
    </w:p>
    <w:p w14:paraId="3FADE527" w14:textId="77777777" w:rsidR="004D151E" w:rsidRPr="0085654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hAnsi="Times New Roman" w:cs="Times New Roman"/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0D3CDE11" w14:textId="77777777" w:rsidR="004D151E" w:rsidRPr="0085654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731FDDEE" w14:textId="77777777" w:rsidR="004D151E" w:rsidRPr="0085654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2891F6AA" w14:textId="77777777" w:rsidR="004D151E" w:rsidRPr="0085654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02B08D56" w14:textId="77777777" w:rsidR="004D151E" w:rsidRPr="0085654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14:paraId="4A2ACAD9" w14:textId="77777777" w:rsidR="00DF6797" w:rsidRPr="0085654E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Индивидуальные маршруты сопровождения </w:t>
      </w:r>
      <w:r w:rsidR="00AE3453" w:rsidRPr="0085654E">
        <w:rPr>
          <w:rFonts w:ascii="Times New Roman" w:eastAsia="Times New Roman" w:hAnsi="Times New Roman" w:cs="Times New Roman"/>
          <w:b/>
          <w:bCs/>
          <w:sz w:val="28"/>
          <w:szCs w:val="28"/>
        </w:rPr>
        <w:t>для несовершеннолетних, состоящих на учете.</w:t>
      </w:r>
    </w:p>
    <w:p w14:paraId="66B4BFEC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</w:t>
      </w:r>
      <w:r w:rsidR="005F2A5A" w:rsidRPr="0085654E">
        <w:rPr>
          <w:rFonts w:ascii="Times New Roman" w:eastAsia="Times New Roman" w:hAnsi="Times New Roman" w:cs="Times New Roman"/>
          <w:sz w:val="28"/>
          <w:szCs w:val="28"/>
        </w:rPr>
        <w:t>ете в соответствии с Положением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 xml:space="preserve"> об учете отдельных категорий несовершеннолетних в образовательных организациях общего, среднего и профессион</w:t>
      </w:r>
      <w:r w:rsidR="005F2A5A" w:rsidRPr="0085654E">
        <w:rPr>
          <w:rFonts w:ascii="Times New Roman" w:eastAsia="Times New Roman" w:hAnsi="Times New Roman" w:cs="Times New Roman"/>
          <w:sz w:val="28"/>
          <w:szCs w:val="28"/>
        </w:rPr>
        <w:t>ального образования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>, предусмотрены варианты программ реабилитации:</w:t>
      </w:r>
    </w:p>
    <w:p w14:paraId="3F33B074" w14:textId="77777777" w:rsidR="00DF6797" w:rsidRPr="0085654E" w:rsidRDefault="00AE3453" w:rsidP="00DE16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 xml:space="preserve">для красной зоны </w:t>
      </w:r>
      <w:r w:rsidR="007332AF" w:rsidRPr="0085654E">
        <w:rPr>
          <w:rFonts w:ascii="Times New Roman" w:eastAsia="Times New Roman" w:hAnsi="Times New Roman" w:cs="Times New Roman"/>
          <w:sz w:val="28"/>
          <w:szCs w:val="28"/>
        </w:rPr>
        <w:t>и желтой зоны –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6FE" w:rsidRPr="0085654E">
        <w:rPr>
          <w:rFonts w:ascii="Times New Roman" w:eastAsia="Times New Roman" w:hAnsi="Times New Roman" w:cs="Times New Roman"/>
          <w:sz w:val="28"/>
          <w:szCs w:val="28"/>
        </w:rPr>
        <w:t>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</w:t>
      </w:r>
      <w:r w:rsidR="007332AF" w:rsidRPr="0085654E">
        <w:rPr>
          <w:rFonts w:ascii="Times New Roman" w:eastAsia="Times New Roman" w:hAnsi="Times New Roman" w:cs="Times New Roman"/>
          <w:sz w:val="28"/>
          <w:szCs w:val="28"/>
        </w:rPr>
        <w:t xml:space="preserve"> маршрут</w:t>
      </w:r>
      <w:r w:rsidR="00DE16FE" w:rsidRPr="0085654E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7332AF" w:rsidRPr="0085654E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сопровождения № 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>1 (Приложение 1);</w:t>
      </w:r>
    </w:p>
    <w:p w14:paraId="3D052550" w14:textId="77777777" w:rsidR="00DF6797" w:rsidRPr="0085654E" w:rsidRDefault="00DE16FE" w:rsidP="005F2A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*</w:t>
      </w:r>
      <w:r w:rsidR="007332AF" w:rsidRPr="0085654E">
        <w:rPr>
          <w:rFonts w:ascii="Times New Roman" w:eastAsia="Times New Roman" w:hAnsi="Times New Roman" w:cs="Times New Roman"/>
          <w:sz w:val="28"/>
          <w:szCs w:val="28"/>
        </w:rPr>
        <w:t>для несовершеннолетних, состоящих в желтой зоне по</w:t>
      </w:r>
      <w:r w:rsidR="005F2A5A" w:rsidRPr="0085654E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7332AF" w:rsidRPr="0085654E">
        <w:rPr>
          <w:rFonts w:ascii="Times New Roman" w:eastAsia="Times New Roman" w:hAnsi="Times New Roman" w:cs="Times New Roman"/>
          <w:sz w:val="28"/>
          <w:szCs w:val="28"/>
        </w:rPr>
        <w:t xml:space="preserve">ричине </w:t>
      </w:r>
      <w:r w:rsidR="005F2A5A" w:rsidRPr="0085654E">
        <w:rPr>
          <w:rFonts w:ascii="Times New Roman" w:eastAsia="Times New Roman" w:hAnsi="Times New Roman" w:cs="Times New Roman"/>
          <w:sz w:val="28"/>
          <w:szCs w:val="28"/>
        </w:rPr>
        <w:t xml:space="preserve">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</w:t>
      </w:r>
      <w:r w:rsidR="00BB6F2D" w:rsidRPr="0085654E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="005F2A5A" w:rsidRPr="008565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453" w:rsidRPr="0085654E">
        <w:rPr>
          <w:rFonts w:ascii="Times New Roman" w:eastAsia="Times New Roman" w:hAnsi="Times New Roman" w:cs="Times New Roman"/>
          <w:sz w:val="28"/>
          <w:szCs w:val="28"/>
        </w:rPr>
        <w:t>№ 2 (Приложение 2);</w:t>
      </w:r>
    </w:p>
    <w:p w14:paraId="0975395E" w14:textId="77777777" w:rsidR="00DF6797" w:rsidRPr="0085654E" w:rsidRDefault="005F2A5A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 xml:space="preserve">для зеленой зоны – </w:t>
      </w:r>
      <w:r w:rsidR="00DE16FE" w:rsidRPr="0085654E">
        <w:rPr>
          <w:rFonts w:ascii="Times New Roman" w:eastAsia="Times New Roman" w:hAnsi="Times New Roman" w:cs="Times New Roman"/>
          <w:sz w:val="28"/>
          <w:szCs w:val="28"/>
        </w:rPr>
        <w:t>дневник наблюдения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 xml:space="preserve">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</w:t>
      </w:r>
      <w:r w:rsidR="00AE3453" w:rsidRPr="0085654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2693AD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b/>
          <w:bCs/>
          <w:sz w:val="28"/>
          <w:szCs w:val="28"/>
        </w:rPr>
        <w:t>VI. Основания прекращения учета несовершеннолетних в образовательных организациях.</w:t>
      </w:r>
    </w:p>
    <w:p w14:paraId="6FFC4D74" w14:textId="77777777" w:rsidR="00DF6797" w:rsidRPr="0085654E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 xml:space="preserve">6.1. Основаниями прекращения учета несовершеннолетних обучающихся в </w:t>
      </w:r>
      <w:r w:rsidR="00AE3453" w:rsidRPr="0085654E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 являются:</w:t>
      </w:r>
    </w:p>
    <w:p w14:paraId="3D3453DA" w14:textId="77777777" w:rsidR="00DF6797" w:rsidRPr="0085654E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а) прекращение </w:t>
      </w:r>
      <w:r w:rsidR="00DE16FE" w:rsidRPr="0085654E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отношений между 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несовершеннолетним </w:t>
      </w:r>
      <w:r w:rsidR="00AE3453" w:rsidRPr="0085654E">
        <w:rPr>
          <w:rFonts w:ascii="Times New Roman" w:eastAsia="Times New Roman" w:hAnsi="Times New Roman" w:cs="Times New Roman"/>
          <w:sz w:val="28"/>
          <w:szCs w:val="28"/>
        </w:rPr>
        <w:t>и образовательной организацией;</w:t>
      </w:r>
    </w:p>
    <w:p w14:paraId="1B819DA7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б) достижение восемнадцатилетнего возраста;</w:t>
      </w:r>
    </w:p>
    <w:p w14:paraId="5689BFC5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14:paraId="7D8ED9EE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6.2. 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14:paraId="6C4B78D8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6.3. В отношении несовершеннолетних, указанных в Положении, учет прекращается по мотивированному представлению</w:t>
      </w:r>
      <w:r w:rsidR="00ED7531" w:rsidRPr="0085654E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директора по воспитательной работе, 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>социального педагога, классного руководителя, педагога-психолога,</w:t>
      </w:r>
      <w:r w:rsidR="00ED7531" w:rsidRPr="0085654E">
        <w:rPr>
          <w:rFonts w:ascii="Times New Roman" w:eastAsia="Times New Roman" w:hAnsi="Times New Roman" w:cs="Times New Roman"/>
          <w:sz w:val="28"/>
          <w:szCs w:val="28"/>
        </w:rPr>
        <w:t xml:space="preserve"> советника директора по воспитанию</w:t>
      </w:r>
      <w:r w:rsidRPr="0085654E">
        <w:rPr>
          <w:rFonts w:ascii="Times New Roman" w:eastAsia="Times New Roman" w:hAnsi="Times New Roman" w:cs="Times New Roman"/>
          <w:sz w:val="28"/>
          <w:szCs w:val="28"/>
        </w:rPr>
        <w:t xml:space="preserve">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14:paraId="2667DA33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14:paraId="792AA75F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о прекращении учета;</w:t>
      </w:r>
    </w:p>
    <w:p w14:paraId="7463E756" w14:textId="77777777" w:rsidR="00D024F0" w:rsidRPr="0085654E" w:rsidRDefault="00D024F0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о смене зоны учета несовершеннолетнего;</w:t>
      </w:r>
    </w:p>
    <w:p w14:paraId="37AEC9F3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14:paraId="7CCBDAE0" w14:textId="3398CAB2" w:rsidR="003D6B1E" w:rsidRPr="0085654E" w:rsidRDefault="00AE3453" w:rsidP="003D6B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об отказе в прекращении учета.</w:t>
      </w:r>
    </w:p>
    <w:p w14:paraId="050EDCD1" w14:textId="77777777" w:rsidR="00DF6797" w:rsidRPr="0085654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14:paraId="2639F18E" w14:textId="77777777" w:rsidR="00DF6797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4E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14:paraId="17F48DD5" w14:textId="77777777" w:rsidR="00DF6797" w:rsidRDefault="00DF6797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1BF1F587" w14:textId="77777777" w:rsidR="00850734" w:rsidRDefault="00850734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3278A7E6" w14:textId="77777777" w:rsidR="00DF6797" w:rsidRDefault="00DF6797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right"/>
        <w:rPr>
          <w:rFonts w:ascii="Times New Roman" w:hAnsi="Times New Roman" w:cs="Times New Roman"/>
          <w:sz w:val="28"/>
          <w:szCs w:val="28"/>
        </w:rPr>
      </w:pPr>
    </w:p>
    <w:p w14:paraId="59CDE70A" w14:textId="77777777" w:rsidR="00DF6797" w:rsidRDefault="00DF6797" w:rsidP="00D024F0"/>
    <w:sectPr w:rsidR="00DF67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13DC1D" w14:textId="77777777" w:rsidR="003138E4" w:rsidRDefault="003138E4">
      <w:pPr>
        <w:spacing w:after="0" w:line="240" w:lineRule="auto"/>
      </w:pPr>
      <w:r>
        <w:separator/>
      </w:r>
    </w:p>
  </w:endnote>
  <w:endnote w:type="continuationSeparator" w:id="0">
    <w:p w14:paraId="2800B817" w14:textId="77777777" w:rsidR="003138E4" w:rsidRDefault="00313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BC3F4B" w14:textId="77777777" w:rsidR="003138E4" w:rsidRDefault="003138E4">
      <w:pPr>
        <w:spacing w:after="0" w:line="240" w:lineRule="auto"/>
      </w:pPr>
      <w:r>
        <w:separator/>
      </w:r>
    </w:p>
  </w:footnote>
  <w:footnote w:type="continuationSeparator" w:id="0">
    <w:p w14:paraId="79AAE542" w14:textId="77777777" w:rsidR="003138E4" w:rsidRDefault="00313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97"/>
    <w:rsid w:val="00006D04"/>
    <w:rsid w:val="000B025F"/>
    <w:rsid w:val="00116978"/>
    <w:rsid w:val="00170CCF"/>
    <w:rsid w:val="001E13DF"/>
    <w:rsid w:val="003138E4"/>
    <w:rsid w:val="00351E09"/>
    <w:rsid w:val="003B2635"/>
    <w:rsid w:val="003D6B1E"/>
    <w:rsid w:val="004D151E"/>
    <w:rsid w:val="005F2A5A"/>
    <w:rsid w:val="006A32A6"/>
    <w:rsid w:val="007332AF"/>
    <w:rsid w:val="007C4D1D"/>
    <w:rsid w:val="007E22C5"/>
    <w:rsid w:val="00850734"/>
    <w:rsid w:val="0085654E"/>
    <w:rsid w:val="00883612"/>
    <w:rsid w:val="009B7AF5"/>
    <w:rsid w:val="009D584D"/>
    <w:rsid w:val="00A01C5E"/>
    <w:rsid w:val="00AE3453"/>
    <w:rsid w:val="00B37858"/>
    <w:rsid w:val="00BB6F2D"/>
    <w:rsid w:val="00C83FC8"/>
    <w:rsid w:val="00D024F0"/>
    <w:rsid w:val="00DE16FE"/>
    <w:rsid w:val="00DF6797"/>
    <w:rsid w:val="00E43F0C"/>
    <w:rsid w:val="00E960B1"/>
    <w:rsid w:val="00ED7531"/>
    <w:rsid w:val="00F86214"/>
    <w:rsid w:val="00FC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B6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a">
    <w:name w:val="Balloon Text"/>
    <w:basedOn w:val="a"/>
    <w:link w:val="afb"/>
    <w:uiPriority w:val="99"/>
    <w:semiHidden/>
    <w:unhideWhenUsed/>
    <w:rsid w:val="0085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07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a">
    <w:name w:val="Balloon Text"/>
    <w:basedOn w:val="a"/>
    <w:link w:val="afb"/>
    <w:uiPriority w:val="99"/>
    <w:semiHidden/>
    <w:unhideWhenUsed/>
    <w:rsid w:val="0085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0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4294967239</TotalTime>
  <Pages>1</Pages>
  <Words>2889</Words>
  <Characters>16472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5</cp:revision>
  <cp:lastPrinted>2025-09-03T08:35:00Z</cp:lastPrinted>
  <dcterms:created xsi:type="dcterms:W3CDTF">2025-10-27T05:28:00Z</dcterms:created>
  <dcterms:modified xsi:type="dcterms:W3CDTF">2026-01-16T04:43:00Z</dcterms:modified>
</cp:coreProperties>
</file>